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8"/>
          <w:szCs w:val="48"/>
          <w:lang w:eastAsia="zh-CN"/>
        </w:rPr>
      </w:pPr>
      <w:r>
        <w:rPr>
          <w:rFonts w:hint="eastAsia"/>
          <w:sz w:val="48"/>
          <w:szCs w:val="48"/>
        </w:rPr>
        <w:t>第二次采购失败及转谈判采购公告</w:t>
      </w:r>
    </w:p>
    <w:p>
      <w:pPr>
        <w:rPr>
          <w:sz w:val="36"/>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采购项目：2026年河南中州铝厂有限公司服务中心多功能洗扫车辆租赁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采购编号：CG-ZZLC-202604-SCGK-SCJSS-001</w:t>
      </w:r>
    </w:p>
    <w:p>
      <w:pPr>
        <w:ind w:firstLine="640" w:firstLineChars="200"/>
        <w:rPr>
          <w:sz w:val="32"/>
          <w:szCs w:val="32"/>
        </w:rPr>
      </w:pPr>
      <w:r>
        <w:rPr>
          <w:rFonts w:hint="eastAsia"/>
          <w:sz w:val="32"/>
          <w:szCs w:val="32"/>
        </w:rPr>
        <w:t>2026年河南中州铝厂有限公司服务中心多功能洗扫车辆租赁项目</w:t>
      </w:r>
      <w:r>
        <w:rPr>
          <w:rFonts w:hint="eastAsia"/>
          <w:sz w:val="32"/>
          <w:szCs w:val="32"/>
          <w:lang w:eastAsia="zh-CN"/>
        </w:rPr>
        <w:t>于</w:t>
      </w:r>
      <w:r>
        <w:rPr>
          <w:rFonts w:hint="eastAsia"/>
          <w:sz w:val="32"/>
          <w:szCs w:val="32"/>
          <w:lang w:val="en-US" w:eastAsia="zh-CN"/>
        </w:rPr>
        <w:t>2026年4月22日第二次发布采购公告，至售卖截止时间2026年4月25日16:30（北京时间），因报价人仍不足3家；</w:t>
      </w:r>
      <w:r>
        <w:rPr>
          <w:rFonts w:hint="eastAsia"/>
          <w:sz w:val="32"/>
          <w:szCs w:val="32"/>
          <w:lang w:eastAsia="zh-CN"/>
        </w:rPr>
        <w:t>根据《河南中州铝厂有限公司采购和监督管理办法》相关规定，</w:t>
      </w:r>
      <w:r>
        <w:rPr>
          <w:rFonts w:hint="eastAsia"/>
          <w:sz w:val="32"/>
          <w:szCs w:val="32"/>
        </w:rPr>
        <w:t>此次采购失败</w:t>
      </w:r>
      <w:r>
        <w:rPr>
          <w:rFonts w:hint="eastAsia"/>
          <w:sz w:val="32"/>
          <w:szCs w:val="32"/>
          <w:lang w:eastAsia="zh-CN"/>
        </w:rPr>
        <w:t>，经采购业务部门主要负责人审批同意该项目由竞价采购转为谈判采购。</w:t>
      </w:r>
    </w:p>
    <w:p>
      <w:pPr>
        <w:keepNext w:val="0"/>
        <w:keepLines w:val="0"/>
        <w:pageBreakBefore w:val="0"/>
        <w:widowControl w:val="0"/>
        <w:kinsoku/>
        <w:wordWrap/>
        <w:overflowPunct/>
        <w:topLinePunct w:val="0"/>
        <w:autoSpaceDE/>
        <w:autoSpaceDN/>
        <w:bidi w:val="0"/>
        <w:adjustRightInd/>
        <w:snapToGrid/>
        <w:spacing w:before="50" w:after="50" w:line="480" w:lineRule="auto"/>
        <w:ind w:firstLine="640" w:firstLineChars="200"/>
        <w:textAlignment w:val="auto"/>
        <w:rPr>
          <w:rFonts w:ascii="宋体" w:hAnsi="宋体" w:eastAsia="宋体"/>
          <w:sz w:val="32"/>
          <w:szCs w:val="32"/>
        </w:rPr>
      </w:pPr>
      <w:r>
        <w:rPr>
          <w:rFonts w:hint="eastAsia" w:ascii="宋体" w:hAnsi="宋体" w:eastAsia="宋体"/>
          <w:sz w:val="32"/>
          <w:szCs w:val="32"/>
        </w:rPr>
        <w:t>监督部门：纪委工作部</w:t>
      </w:r>
    </w:p>
    <w:p>
      <w:pPr>
        <w:ind w:firstLine="640" w:firstLineChars="200"/>
        <w:rPr>
          <w:rFonts w:hint="eastAsia"/>
          <w:sz w:val="32"/>
          <w:szCs w:val="32"/>
        </w:rPr>
      </w:pPr>
      <w:bookmarkStart w:id="0" w:name="_GoBack"/>
      <w:r>
        <w:rPr>
          <w:rFonts w:hint="eastAsia"/>
          <w:sz w:val="32"/>
          <w:szCs w:val="32"/>
        </w:rPr>
        <w:t>电话：3503580    邮箱：zzlyjw02@126.com</w:t>
      </w:r>
    </w:p>
    <w:p>
      <w:pPr>
        <w:ind w:firstLine="640" w:firstLineChars="200"/>
        <w:rPr>
          <w:rFonts w:hint="eastAsia"/>
          <w:sz w:val="32"/>
          <w:szCs w:val="32"/>
        </w:rPr>
      </w:pPr>
      <w:r>
        <w:rPr>
          <w:rFonts w:hint="eastAsia"/>
          <w:sz w:val="32"/>
          <w:szCs w:val="32"/>
        </w:rPr>
        <w:t>中国铝业股份有限公司：010-82298446</w:t>
      </w:r>
    </w:p>
    <w:p>
      <w:pPr>
        <w:ind w:firstLine="640" w:firstLineChars="200"/>
        <w:rPr>
          <w:rFonts w:hint="eastAsia"/>
          <w:sz w:val="32"/>
          <w:szCs w:val="32"/>
        </w:rPr>
      </w:pPr>
      <w:r>
        <w:rPr>
          <w:rFonts w:hint="eastAsia"/>
          <w:sz w:val="32"/>
          <w:szCs w:val="32"/>
        </w:rPr>
        <w:t>中国铝业集团有限公司：010-82298683</w:t>
      </w:r>
    </w:p>
    <w:bookmarkEnd w:id="0"/>
    <w:p>
      <w:pPr>
        <w:ind w:firstLine="960" w:firstLineChars="300"/>
        <w:rPr>
          <w:sz w:val="32"/>
          <w:szCs w:val="32"/>
        </w:rPr>
      </w:pPr>
    </w:p>
    <w:p>
      <w:pPr>
        <w:ind w:firstLine="960" w:firstLineChars="300"/>
        <w:rPr>
          <w:sz w:val="32"/>
          <w:szCs w:val="32"/>
        </w:rPr>
      </w:pPr>
    </w:p>
    <w:p>
      <w:pPr>
        <w:ind w:firstLine="5280" w:firstLineChars="1650"/>
        <w:rPr>
          <w:sz w:val="32"/>
          <w:szCs w:val="32"/>
        </w:rPr>
      </w:pPr>
      <w:r>
        <w:rPr>
          <w:rFonts w:hint="eastAsia"/>
          <w:sz w:val="32"/>
          <w:szCs w:val="32"/>
          <w:lang w:eastAsia="zh-CN"/>
        </w:rPr>
        <w:t>中州铝业</w:t>
      </w:r>
      <w:r>
        <w:rPr>
          <w:rFonts w:hint="eastAsia"/>
          <w:sz w:val="32"/>
          <w:szCs w:val="32"/>
        </w:rPr>
        <w:t>生产管控中心</w:t>
      </w:r>
    </w:p>
    <w:p>
      <w:pPr>
        <w:ind w:firstLine="5600" w:firstLineChars="1750"/>
        <w:rPr>
          <w:sz w:val="32"/>
          <w:szCs w:val="32"/>
        </w:rPr>
      </w:pPr>
      <w:r>
        <w:rPr>
          <w:rFonts w:hint="eastAsia"/>
          <w:sz w:val="32"/>
          <w:szCs w:val="32"/>
        </w:rPr>
        <w:t>202</w:t>
      </w:r>
      <w:r>
        <w:rPr>
          <w:rFonts w:hint="eastAsia"/>
          <w:sz w:val="32"/>
          <w:szCs w:val="32"/>
          <w:lang w:val="en-US" w:eastAsia="zh-CN"/>
        </w:rPr>
        <w:t>6</w:t>
      </w:r>
      <w:r>
        <w:rPr>
          <w:rFonts w:hint="eastAsia"/>
          <w:sz w:val="32"/>
          <w:szCs w:val="32"/>
        </w:rPr>
        <w:t>年</w:t>
      </w:r>
      <w:r>
        <w:rPr>
          <w:rFonts w:hint="eastAsia"/>
          <w:sz w:val="32"/>
          <w:szCs w:val="32"/>
          <w:lang w:val="en-US" w:eastAsia="zh-CN"/>
        </w:rPr>
        <w:t>4</w:t>
      </w:r>
      <w:r>
        <w:rPr>
          <w:rFonts w:hint="eastAsia"/>
          <w:sz w:val="32"/>
          <w:szCs w:val="32"/>
        </w:rPr>
        <w:t>月</w:t>
      </w:r>
      <w:r>
        <w:rPr>
          <w:rFonts w:hint="eastAsia"/>
          <w:sz w:val="32"/>
          <w:szCs w:val="32"/>
          <w:lang w:val="en-US" w:eastAsia="zh-CN"/>
        </w:rPr>
        <w:t>26</w:t>
      </w:r>
      <w:r>
        <w:rPr>
          <w:rFonts w:hint="eastAsia"/>
          <w:sz w:val="32"/>
          <w:szCs w:val="32"/>
        </w:rPr>
        <w:t>日</w:t>
      </w:r>
    </w:p>
    <w:p>
      <w:pPr>
        <w:rPr>
          <w:sz w:val="36"/>
          <w:szCs w:val="44"/>
        </w:rPr>
      </w:pPr>
    </w:p>
    <w:p>
      <w:pPr>
        <w:rPr>
          <w:sz w:val="36"/>
          <w:szCs w:val="44"/>
        </w:rPr>
      </w:pPr>
    </w:p>
    <w:p>
      <w:pPr>
        <w:rPr>
          <w:sz w:val="36"/>
          <w:szCs w:val="44"/>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A2"/>
    <w:rsid w:val="000E34EF"/>
    <w:rsid w:val="001F5F72"/>
    <w:rsid w:val="00284EF4"/>
    <w:rsid w:val="0032687C"/>
    <w:rsid w:val="00357D5C"/>
    <w:rsid w:val="00373163"/>
    <w:rsid w:val="003F4926"/>
    <w:rsid w:val="00492981"/>
    <w:rsid w:val="00554E18"/>
    <w:rsid w:val="005C0372"/>
    <w:rsid w:val="005C6D16"/>
    <w:rsid w:val="00611A96"/>
    <w:rsid w:val="00623030"/>
    <w:rsid w:val="00633DB3"/>
    <w:rsid w:val="00660728"/>
    <w:rsid w:val="006E3890"/>
    <w:rsid w:val="00712C5D"/>
    <w:rsid w:val="00764D79"/>
    <w:rsid w:val="00776D01"/>
    <w:rsid w:val="00787F3D"/>
    <w:rsid w:val="007B1C88"/>
    <w:rsid w:val="007C73FF"/>
    <w:rsid w:val="007E1D27"/>
    <w:rsid w:val="007F7FD4"/>
    <w:rsid w:val="00812AE2"/>
    <w:rsid w:val="00822B12"/>
    <w:rsid w:val="00843BA6"/>
    <w:rsid w:val="00A2023C"/>
    <w:rsid w:val="00A46DB9"/>
    <w:rsid w:val="00A83D16"/>
    <w:rsid w:val="00AB48C3"/>
    <w:rsid w:val="00B15332"/>
    <w:rsid w:val="00B21B81"/>
    <w:rsid w:val="00B257D6"/>
    <w:rsid w:val="00B65B63"/>
    <w:rsid w:val="00B67F01"/>
    <w:rsid w:val="00BD3881"/>
    <w:rsid w:val="00BE1D2E"/>
    <w:rsid w:val="00C007E1"/>
    <w:rsid w:val="00CD7638"/>
    <w:rsid w:val="00D36F60"/>
    <w:rsid w:val="00D67721"/>
    <w:rsid w:val="00D92A51"/>
    <w:rsid w:val="00DB7ADC"/>
    <w:rsid w:val="00E05DF7"/>
    <w:rsid w:val="00E2588F"/>
    <w:rsid w:val="00E53289"/>
    <w:rsid w:val="00E6530F"/>
    <w:rsid w:val="00ED0339"/>
    <w:rsid w:val="00EF2BF9"/>
    <w:rsid w:val="00F2745F"/>
    <w:rsid w:val="00F52D6A"/>
    <w:rsid w:val="00FA61E5"/>
    <w:rsid w:val="00FC2C93"/>
    <w:rsid w:val="00FC5C65"/>
    <w:rsid w:val="00FC7DA2"/>
    <w:rsid w:val="014658F5"/>
    <w:rsid w:val="024C0AE0"/>
    <w:rsid w:val="058260A4"/>
    <w:rsid w:val="06CD1D92"/>
    <w:rsid w:val="17E67512"/>
    <w:rsid w:val="18545DCA"/>
    <w:rsid w:val="2D787DB3"/>
    <w:rsid w:val="31F9689B"/>
    <w:rsid w:val="31FB2F52"/>
    <w:rsid w:val="3B2D62B8"/>
    <w:rsid w:val="3C1C54DF"/>
    <w:rsid w:val="3E026790"/>
    <w:rsid w:val="5480452A"/>
    <w:rsid w:val="5A2F0D1B"/>
    <w:rsid w:val="5DC050C1"/>
    <w:rsid w:val="646E08F7"/>
    <w:rsid w:val="65D64018"/>
    <w:rsid w:val="672073F0"/>
    <w:rsid w:val="6865439E"/>
    <w:rsid w:val="6F2A4AF9"/>
    <w:rsid w:val="6FF4227B"/>
    <w:rsid w:val="702443E0"/>
    <w:rsid w:val="76422004"/>
    <w:rsid w:val="765E7D8E"/>
    <w:rsid w:val="7C690B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link w:val="11"/>
    <w:semiHidden/>
    <w:unhideWhenUsed/>
    <w:qFormat/>
    <w:uiPriority w:val="0"/>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日期 Char"/>
    <w:basedOn w:val="7"/>
    <w:link w:val="2"/>
    <w:qFormat/>
    <w:uiPriority w:val="0"/>
    <w:rPr>
      <w:kern w:val="2"/>
      <w:sz w:val="21"/>
      <w:szCs w:val="24"/>
    </w:rPr>
  </w:style>
  <w:style w:type="character" w:customStyle="1" w:styleId="11">
    <w:name w:val="批注框文本 Char"/>
    <w:basedOn w:val="7"/>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E121-812D-4AE9-B3FD-B7F92FF9BE80}">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125</Characters>
  <Lines>1</Lines>
  <Paragraphs>1</Paragraphs>
  <TotalTime>11</TotalTime>
  <ScaleCrop>false</ScaleCrop>
  <LinksUpToDate>false</LinksUpToDate>
  <CharactersWithSpaces>145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2019-08-07T01:37:00Z</dcterms:created>
  <dc:creator>Administrator</dc:creator>
  <cp:lastModifiedBy>Administrator</cp:lastModifiedBy>
  <cp:lastPrinted>2021-07-15T00:39:00Z</cp:lastPrinted>
  <dcterms:modified xsi:type="dcterms:W3CDTF">2026-04-25T03:09:50Z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A22F430F6BDF4358B0C574DBB1F647D1</vt:lpwstr>
  </property>
</Properties>
</file>