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val="en-US" w:eastAsia="zh-CN"/>
        </w:rPr>
        <w:t>CG-ZZ-202604-SCGK-SCJSK-003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val="en-US" w:eastAsia="zh-CN"/>
        </w:rPr>
        <w:t>中铝中州矿业有限公司车辆租赁项目</w:t>
      </w:r>
    </w:p>
    <w:p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河南省华屹汽车服务有限公司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  <w:bookmarkStart w:id="0" w:name="_GoBack"/>
      <w:bookmarkEnd w:id="0"/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6年4月24日</w:t>
      </w:r>
    </w:p>
    <w:p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zk4MjlkMmNkNTdlNTBjNDE0MWFiNmRlOGMwMzIifQ=="/>
  </w:docVars>
  <w:rsids>
    <w:rsidRoot w:val="00000000"/>
    <w:rsid w:val="004115EA"/>
    <w:rsid w:val="00490D5B"/>
    <w:rsid w:val="014527E0"/>
    <w:rsid w:val="01E35E14"/>
    <w:rsid w:val="026D0844"/>
    <w:rsid w:val="03863E70"/>
    <w:rsid w:val="03C5361A"/>
    <w:rsid w:val="04542707"/>
    <w:rsid w:val="05695D22"/>
    <w:rsid w:val="08FE7FE9"/>
    <w:rsid w:val="097E605F"/>
    <w:rsid w:val="0AA112D4"/>
    <w:rsid w:val="0B1064A3"/>
    <w:rsid w:val="0D2C05A2"/>
    <w:rsid w:val="0ED85B16"/>
    <w:rsid w:val="0EE7435D"/>
    <w:rsid w:val="0F320F42"/>
    <w:rsid w:val="0F451920"/>
    <w:rsid w:val="0F5D0BFB"/>
    <w:rsid w:val="0F6B6D3C"/>
    <w:rsid w:val="12A05993"/>
    <w:rsid w:val="13E37334"/>
    <w:rsid w:val="16DE55D5"/>
    <w:rsid w:val="16E616F8"/>
    <w:rsid w:val="1BFB368F"/>
    <w:rsid w:val="1CB53E7F"/>
    <w:rsid w:val="1F8452B0"/>
    <w:rsid w:val="1FBA7762"/>
    <w:rsid w:val="22924A59"/>
    <w:rsid w:val="23381EA8"/>
    <w:rsid w:val="25AC380E"/>
    <w:rsid w:val="271830CA"/>
    <w:rsid w:val="284277FA"/>
    <w:rsid w:val="2CE919CA"/>
    <w:rsid w:val="2E1151AB"/>
    <w:rsid w:val="30EB7376"/>
    <w:rsid w:val="310A3721"/>
    <w:rsid w:val="3222301A"/>
    <w:rsid w:val="36474819"/>
    <w:rsid w:val="36AD6522"/>
    <w:rsid w:val="36FB7BC0"/>
    <w:rsid w:val="371B60A2"/>
    <w:rsid w:val="37E62D69"/>
    <w:rsid w:val="380778A0"/>
    <w:rsid w:val="384C493F"/>
    <w:rsid w:val="39017314"/>
    <w:rsid w:val="3ACF42F5"/>
    <w:rsid w:val="3BCA2D17"/>
    <w:rsid w:val="40CF3261"/>
    <w:rsid w:val="41511F05"/>
    <w:rsid w:val="4154087C"/>
    <w:rsid w:val="418A7A60"/>
    <w:rsid w:val="418E0DCA"/>
    <w:rsid w:val="42856CE9"/>
    <w:rsid w:val="46967B36"/>
    <w:rsid w:val="479A65CF"/>
    <w:rsid w:val="479D14A7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EB84E06"/>
    <w:rsid w:val="5F410EB0"/>
    <w:rsid w:val="5FA36AB1"/>
    <w:rsid w:val="60DA29A7"/>
    <w:rsid w:val="65CC6636"/>
    <w:rsid w:val="66131F31"/>
    <w:rsid w:val="66951A5E"/>
    <w:rsid w:val="677A3FC6"/>
    <w:rsid w:val="68555C5C"/>
    <w:rsid w:val="690E30B8"/>
    <w:rsid w:val="6BF63202"/>
    <w:rsid w:val="6C2D1B73"/>
    <w:rsid w:val="6C9A55BE"/>
    <w:rsid w:val="6EC43840"/>
    <w:rsid w:val="72116F84"/>
    <w:rsid w:val="762A53DF"/>
    <w:rsid w:val="7A8D74D7"/>
    <w:rsid w:val="7BD30F68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Char"/>
    <w:link w:val="4"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238</Characters>
  <Lines>0</Lines>
  <Paragraphs>0</Paragraphs>
  <TotalTime>0</TotalTime>
  <ScaleCrop>false</ScaleCrop>
  <LinksUpToDate>false</LinksUpToDate>
  <CharactersWithSpaces>266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待雪</cp:lastModifiedBy>
  <dcterms:modified xsi:type="dcterms:W3CDTF">2026-04-24T01:05:54Z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50BA91104B404C2993903F5F6139669E_12</vt:lpwstr>
  </property>
</Properties>
</file>