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C3C81" w14:textId="280EC15A" w:rsidR="0001166F" w:rsidRPr="00557042" w:rsidRDefault="00824793" w:rsidP="00557042">
      <w:pPr>
        <w:jc w:val="center"/>
        <w:rPr>
          <w:rFonts w:ascii="宋体" w:eastAsia="宋体" w:hAnsi="宋体"/>
          <w:sz w:val="28"/>
          <w:szCs w:val="36"/>
        </w:rPr>
      </w:pPr>
      <w:r w:rsidRPr="00824793">
        <w:rPr>
          <w:rFonts w:ascii="宋体" w:eastAsia="宋体" w:hAnsi="宋体" w:hint="eastAsia"/>
          <w:sz w:val="28"/>
          <w:szCs w:val="36"/>
        </w:rPr>
        <w:t>中铝中州矿业有限公司段村矿智能化矿山建设及后期运行维护技术服务</w:t>
      </w:r>
      <w:r w:rsidR="00A90D97">
        <w:rPr>
          <w:rFonts w:ascii="宋体" w:eastAsia="宋体" w:hAnsi="宋体" w:hint="eastAsia"/>
          <w:sz w:val="28"/>
          <w:szCs w:val="36"/>
        </w:rPr>
        <w:t>采购失败公告</w:t>
      </w:r>
    </w:p>
    <w:p w14:paraId="43249BF9" w14:textId="0CE2C60D" w:rsidR="0001166F" w:rsidRPr="005A1579" w:rsidRDefault="00A90D97" w:rsidP="00B7246D">
      <w:pPr>
        <w:widowControl/>
        <w:spacing w:line="276" w:lineRule="auto"/>
        <w:jc w:val="left"/>
        <w:rPr>
          <w:rFonts w:ascii="宋体" w:eastAsia="宋体" w:hAnsi="宋体"/>
          <w:sz w:val="24"/>
          <w:szCs w:val="24"/>
        </w:rPr>
      </w:pPr>
      <w:r>
        <w:rPr>
          <w:rFonts w:ascii="Microsoft JhengHei" w:eastAsia="Microsoft JhengHei" w:hAnsi="Microsoft JhengHei" w:hint="eastAsia"/>
          <w:b/>
          <w:sz w:val="44"/>
          <w:szCs w:val="44"/>
        </w:rPr>
        <w:t xml:space="preserve"> </w:t>
      </w:r>
      <w:r>
        <w:rPr>
          <w:rFonts w:ascii="Microsoft JhengHei" w:eastAsia="Microsoft JhengHei" w:hAnsi="Microsoft JhengHei" w:hint="eastAsia"/>
          <w:sz w:val="44"/>
          <w:szCs w:val="44"/>
        </w:rPr>
        <w:t xml:space="preserve"> </w:t>
      </w:r>
      <w:r>
        <w:rPr>
          <w:rFonts w:ascii="Microsoft JhengHei" w:eastAsiaTheme="minorEastAsia" w:hAnsi="Microsoft JhengHei" w:hint="eastAsia"/>
          <w:sz w:val="40"/>
          <w:szCs w:val="44"/>
        </w:rPr>
        <w:t xml:space="preserve"> </w:t>
      </w:r>
      <w:r w:rsidRPr="005A1579">
        <w:rPr>
          <w:rFonts w:ascii="宋体" w:eastAsia="宋体" w:hAnsi="宋体" w:hint="eastAsia"/>
          <w:sz w:val="24"/>
          <w:szCs w:val="24"/>
        </w:rPr>
        <w:t>2023年</w:t>
      </w:r>
      <w:r w:rsidR="00824793" w:rsidRPr="005A1579">
        <w:rPr>
          <w:rFonts w:ascii="宋体" w:eastAsia="宋体" w:hAnsi="宋体"/>
          <w:sz w:val="24"/>
          <w:szCs w:val="24"/>
        </w:rPr>
        <w:t>10</w:t>
      </w:r>
      <w:r w:rsidRPr="005A1579">
        <w:rPr>
          <w:rFonts w:ascii="宋体" w:eastAsia="宋体" w:hAnsi="宋体" w:hint="eastAsia"/>
          <w:sz w:val="24"/>
          <w:szCs w:val="24"/>
        </w:rPr>
        <w:t>月</w:t>
      </w:r>
      <w:r w:rsidR="00824793" w:rsidRPr="005A1579">
        <w:rPr>
          <w:rFonts w:ascii="宋体" w:eastAsia="宋体" w:hAnsi="宋体"/>
          <w:sz w:val="24"/>
          <w:szCs w:val="24"/>
        </w:rPr>
        <w:t>2</w:t>
      </w:r>
      <w:r w:rsidR="00EC098F" w:rsidRPr="005A1579">
        <w:rPr>
          <w:rFonts w:ascii="宋体" w:eastAsia="宋体" w:hAnsi="宋体"/>
          <w:sz w:val="24"/>
          <w:szCs w:val="24"/>
        </w:rPr>
        <w:t>5</w:t>
      </w:r>
      <w:r w:rsidRPr="005A1579">
        <w:rPr>
          <w:rFonts w:ascii="宋体" w:eastAsia="宋体" w:hAnsi="宋体" w:hint="eastAsia"/>
          <w:sz w:val="24"/>
          <w:szCs w:val="24"/>
        </w:rPr>
        <w:t>日中铝中州铝业有限公司生产</w:t>
      </w:r>
      <w:r w:rsidR="00B7246D" w:rsidRPr="005A1579">
        <w:rPr>
          <w:rFonts w:ascii="宋体" w:eastAsia="宋体" w:hAnsi="宋体" w:hint="eastAsia"/>
          <w:sz w:val="24"/>
          <w:szCs w:val="24"/>
        </w:rPr>
        <w:t>管控</w:t>
      </w:r>
      <w:r w:rsidRPr="005A1579">
        <w:rPr>
          <w:rFonts w:ascii="宋体" w:eastAsia="宋体" w:hAnsi="宋体" w:hint="eastAsia"/>
          <w:sz w:val="24"/>
          <w:szCs w:val="24"/>
        </w:rPr>
        <w:t>中心组织了</w:t>
      </w:r>
      <w:r w:rsidR="00B7246D" w:rsidRPr="005A1579">
        <w:rPr>
          <w:rFonts w:ascii="宋体" w:eastAsia="宋体" w:hAnsi="宋体" w:hint="eastAsia"/>
          <w:sz w:val="24"/>
          <w:szCs w:val="24"/>
        </w:rPr>
        <w:t>采购编号</w:t>
      </w:r>
      <w:r w:rsidR="00393F65" w:rsidRPr="005A1579">
        <w:rPr>
          <w:rFonts w:ascii="宋体" w:eastAsia="宋体" w:hAnsi="宋体" w:hint="eastAsia"/>
          <w:sz w:val="24"/>
          <w:szCs w:val="24"/>
        </w:rPr>
        <w:t>（</w:t>
      </w:r>
      <w:r w:rsidR="00824793" w:rsidRPr="005A1579">
        <w:rPr>
          <w:rFonts w:ascii="宋体" w:eastAsia="宋体" w:hAnsi="宋体" w:hint="eastAsia"/>
          <w:sz w:val="24"/>
          <w:szCs w:val="24"/>
        </w:rPr>
        <w:t>CG-ZZ-202310-SCGK-NYK-005</w:t>
      </w:r>
      <w:r w:rsidR="00393F65" w:rsidRPr="005A1579">
        <w:rPr>
          <w:rFonts w:ascii="宋体" w:eastAsia="宋体" w:hAnsi="宋体" w:hint="eastAsia"/>
          <w:sz w:val="24"/>
          <w:szCs w:val="24"/>
        </w:rPr>
        <w:t>）</w:t>
      </w:r>
      <w:r w:rsidR="009D4E58">
        <w:rPr>
          <w:rFonts w:ascii="宋体" w:eastAsia="宋体" w:hAnsi="宋体" w:hint="eastAsia"/>
          <w:sz w:val="24"/>
          <w:szCs w:val="24"/>
        </w:rPr>
        <w:t>（3）</w:t>
      </w:r>
      <w:r w:rsidR="00393F65" w:rsidRPr="008A028C">
        <w:rPr>
          <w:rFonts w:ascii="宋体" w:eastAsia="宋体" w:hAnsi="宋体" w:hint="eastAsia"/>
          <w:sz w:val="24"/>
          <w:szCs w:val="24"/>
        </w:rPr>
        <w:t>的</w:t>
      </w:r>
      <w:r w:rsidR="00824793" w:rsidRPr="008A028C">
        <w:rPr>
          <w:rFonts w:ascii="宋体" w:eastAsia="宋体" w:hAnsi="宋体" w:hint="eastAsia"/>
          <w:sz w:val="24"/>
          <w:szCs w:val="24"/>
        </w:rPr>
        <w:t>中铝中州矿业有限公司段村矿智能化矿山建设及后期运行维护技术服务</w:t>
      </w:r>
      <w:r w:rsidRPr="008A028C">
        <w:rPr>
          <w:rFonts w:ascii="宋体" w:eastAsia="宋体" w:hAnsi="宋体" w:hint="eastAsia"/>
          <w:sz w:val="24"/>
          <w:szCs w:val="24"/>
        </w:rPr>
        <w:t>采购，</w:t>
      </w:r>
      <w:r w:rsidRPr="005A1579">
        <w:rPr>
          <w:rFonts w:ascii="宋体" w:eastAsia="宋体" w:hAnsi="宋体" w:hint="eastAsia"/>
          <w:sz w:val="24"/>
          <w:szCs w:val="24"/>
        </w:rPr>
        <w:t>因</w:t>
      </w:r>
      <w:r w:rsidR="008B254B" w:rsidRPr="005A1579">
        <w:rPr>
          <w:rFonts w:ascii="宋体" w:eastAsia="宋体" w:hAnsi="宋体" w:hint="eastAsia"/>
          <w:sz w:val="24"/>
          <w:szCs w:val="24"/>
        </w:rPr>
        <w:t>三家报价人的采购文件不符合采购文件格式要求</w:t>
      </w:r>
      <w:r w:rsidRPr="005A1579">
        <w:rPr>
          <w:rFonts w:ascii="宋体" w:eastAsia="宋体" w:hAnsi="宋体" w:hint="eastAsia"/>
          <w:sz w:val="24"/>
          <w:szCs w:val="24"/>
        </w:rPr>
        <w:t>，</w:t>
      </w:r>
      <w:r w:rsidR="00BD21E5">
        <w:rPr>
          <w:rFonts w:ascii="宋体" w:eastAsia="宋体" w:hAnsi="宋体" w:hint="eastAsia"/>
          <w:sz w:val="24"/>
          <w:szCs w:val="24"/>
        </w:rPr>
        <w:t>经评审小组初步评审结果为“不符合”</w:t>
      </w:r>
      <w:r w:rsidR="009D4E58">
        <w:rPr>
          <w:rFonts w:ascii="宋体" w:eastAsia="宋体" w:hAnsi="宋体" w:hint="eastAsia"/>
          <w:sz w:val="24"/>
          <w:szCs w:val="24"/>
        </w:rPr>
        <w:t>，</w:t>
      </w:r>
      <w:r w:rsidRPr="005A1579">
        <w:rPr>
          <w:rFonts w:ascii="宋体" w:eastAsia="宋体" w:hAnsi="宋体" w:hint="eastAsia"/>
          <w:sz w:val="24"/>
          <w:szCs w:val="24"/>
        </w:rPr>
        <w:t>宣布此次采购失败。</w:t>
      </w:r>
    </w:p>
    <w:p w14:paraId="6E806C55" w14:textId="77777777" w:rsidR="0001166F" w:rsidRPr="005A1579" w:rsidRDefault="00A90D97">
      <w:pPr>
        <w:spacing w:before="50" w:after="50" w:line="440" w:lineRule="exact"/>
        <w:rPr>
          <w:rFonts w:ascii="宋体" w:eastAsia="宋体" w:hAnsi="宋体"/>
          <w:sz w:val="24"/>
          <w:szCs w:val="24"/>
        </w:rPr>
      </w:pPr>
      <w:r w:rsidRPr="005A1579">
        <w:rPr>
          <w:rFonts w:ascii="宋体" w:eastAsia="宋体" w:hAnsi="宋体" w:hint="eastAsia"/>
          <w:sz w:val="24"/>
          <w:szCs w:val="24"/>
        </w:rPr>
        <w:t>监督部门：</w:t>
      </w:r>
    </w:p>
    <w:p w14:paraId="76BF78D5" w14:textId="77777777" w:rsidR="000F686C" w:rsidRPr="009D4E58" w:rsidRDefault="000F686C">
      <w:pPr>
        <w:spacing w:before="50" w:after="50" w:line="440" w:lineRule="exact"/>
        <w:rPr>
          <w:rFonts w:ascii="宋体" w:eastAsia="宋体" w:hAnsi="宋体"/>
          <w:sz w:val="24"/>
          <w:szCs w:val="24"/>
        </w:rPr>
      </w:pPr>
      <w:r w:rsidRPr="009D4E58">
        <w:rPr>
          <w:rFonts w:ascii="宋体" w:eastAsia="宋体" w:hAnsi="宋体" w:hint="eastAsia"/>
          <w:sz w:val="24"/>
          <w:szCs w:val="24"/>
        </w:rPr>
        <w:t>纪委工作部（审计部）</w:t>
      </w:r>
    </w:p>
    <w:p w14:paraId="685F5689" w14:textId="6A165B75" w:rsidR="0001166F" w:rsidRPr="005A1579" w:rsidRDefault="00A90D97">
      <w:pPr>
        <w:spacing w:before="50" w:after="50" w:line="440" w:lineRule="exact"/>
        <w:rPr>
          <w:rFonts w:ascii="宋体" w:eastAsia="宋体" w:hAnsi="宋体"/>
          <w:sz w:val="24"/>
          <w:szCs w:val="24"/>
        </w:rPr>
      </w:pPr>
      <w:r w:rsidRPr="005A1579">
        <w:rPr>
          <w:rFonts w:ascii="宋体" w:eastAsia="宋体" w:hAnsi="宋体" w:hint="eastAsia"/>
          <w:sz w:val="24"/>
          <w:szCs w:val="24"/>
        </w:rPr>
        <w:t>电话：3503580    邮箱：zzlyjw02@126.com</w:t>
      </w:r>
    </w:p>
    <w:p w14:paraId="2C87A6E1" w14:textId="77777777" w:rsidR="0001166F" w:rsidRPr="005A1579" w:rsidRDefault="00A90D97">
      <w:pPr>
        <w:spacing w:before="50" w:after="50" w:line="440" w:lineRule="exact"/>
        <w:rPr>
          <w:rFonts w:ascii="宋体" w:eastAsia="宋体" w:hAnsi="宋体"/>
          <w:sz w:val="24"/>
          <w:szCs w:val="24"/>
        </w:rPr>
      </w:pPr>
      <w:r w:rsidRPr="005A1579">
        <w:rPr>
          <w:rFonts w:ascii="宋体" w:eastAsia="宋体" w:hAnsi="宋体" w:hint="eastAsia"/>
          <w:sz w:val="24"/>
          <w:szCs w:val="24"/>
        </w:rPr>
        <w:t>中国铝业股份有限公司：010-82298446</w:t>
      </w:r>
    </w:p>
    <w:p w14:paraId="6B19C8CC" w14:textId="77777777" w:rsidR="0001166F" w:rsidRPr="005A1579" w:rsidRDefault="00A90D97">
      <w:pPr>
        <w:spacing w:before="50" w:after="50" w:line="440" w:lineRule="exact"/>
        <w:rPr>
          <w:rFonts w:ascii="宋体" w:eastAsia="宋体" w:hAnsi="宋体"/>
          <w:sz w:val="24"/>
          <w:szCs w:val="24"/>
        </w:rPr>
      </w:pPr>
      <w:r w:rsidRPr="005A1579">
        <w:rPr>
          <w:rFonts w:ascii="宋体" w:eastAsia="宋体" w:hAnsi="宋体" w:hint="eastAsia"/>
          <w:sz w:val="24"/>
          <w:szCs w:val="24"/>
        </w:rPr>
        <w:t>中国铝业集团有限公司：010-82298683</w:t>
      </w:r>
    </w:p>
    <w:p w14:paraId="573929C0" w14:textId="77777777" w:rsidR="0001166F" w:rsidRPr="005A1579" w:rsidRDefault="0001166F">
      <w:pPr>
        <w:spacing w:before="50" w:after="50" w:line="440" w:lineRule="exact"/>
        <w:rPr>
          <w:rFonts w:ascii="宋体" w:eastAsia="宋体" w:hAnsi="宋体"/>
          <w:sz w:val="24"/>
          <w:szCs w:val="24"/>
        </w:rPr>
      </w:pPr>
    </w:p>
    <w:p w14:paraId="47039D77" w14:textId="77777777" w:rsidR="0001166F" w:rsidRPr="005A1579" w:rsidRDefault="0001166F">
      <w:pPr>
        <w:spacing w:before="50" w:after="50" w:line="440" w:lineRule="exact"/>
        <w:rPr>
          <w:rFonts w:ascii="宋体" w:eastAsia="宋体" w:hAnsi="宋体"/>
          <w:sz w:val="24"/>
          <w:szCs w:val="24"/>
        </w:rPr>
      </w:pPr>
    </w:p>
    <w:p w14:paraId="70BCBB97" w14:textId="77777777" w:rsidR="0001166F" w:rsidRPr="005A1579" w:rsidRDefault="0001166F">
      <w:pPr>
        <w:spacing w:before="50" w:after="50" w:line="440" w:lineRule="exact"/>
        <w:rPr>
          <w:rFonts w:ascii="宋体" w:eastAsia="宋体" w:hAnsi="宋体"/>
          <w:sz w:val="24"/>
          <w:szCs w:val="24"/>
        </w:rPr>
      </w:pPr>
    </w:p>
    <w:p w14:paraId="13757623" w14:textId="5BFB6E95" w:rsidR="0001166F" w:rsidRPr="005A1579" w:rsidRDefault="00A90D97">
      <w:pPr>
        <w:spacing w:before="50" w:after="50" w:line="440" w:lineRule="exact"/>
        <w:rPr>
          <w:rFonts w:ascii="宋体" w:eastAsia="宋体" w:hAnsi="宋体"/>
          <w:sz w:val="24"/>
          <w:szCs w:val="24"/>
        </w:rPr>
      </w:pPr>
      <w:r w:rsidRPr="005A1579">
        <w:rPr>
          <w:rFonts w:ascii="宋体" w:eastAsia="宋体" w:hAnsi="宋体" w:hint="eastAsia"/>
          <w:sz w:val="24"/>
          <w:szCs w:val="24"/>
        </w:rPr>
        <w:t xml:space="preserve">                      </w:t>
      </w:r>
      <w:r w:rsidR="00143CB6">
        <w:rPr>
          <w:rFonts w:ascii="宋体" w:eastAsia="宋体" w:hAnsi="宋体"/>
          <w:sz w:val="24"/>
          <w:szCs w:val="24"/>
        </w:rPr>
        <w:t xml:space="preserve">         </w:t>
      </w:r>
      <w:r w:rsidRPr="005A1579">
        <w:rPr>
          <w:rFonts w:ascii="宋体" w:eastAsia="宋体" w:hAnsi="宋体" w:hint="eastAsia"/>
          <w:sz w:val="24"/>
          <w:szCs w:val="24"/>
        </w:rPr>
        <w:t xml:space="preserve"> 中铝中州铝业有限公司生产</w:t>
      </w:r>
      <w:r w:rsidR="00393F65" w:rsidRPr="005A1579">
        <w:rPr>
          <w:rFonts w:ascii="宋体" w:eastAsia="宋体" w:hAnsi="宋体" w:hint="eastAsia"/>
          <w:sz w:val="24"/>
          <w:szCs w:val="24"/>
        </w:rPr>
        <w:t>管控</w:t>
      </w:r>
      <w:r w:rsidRPr="005A1579">
        <w:rPr>
          <w:rFonts w:ascii="宋体" w:eastAsia="宋体" w:hAnsi="宋体" w:hint="eastAsia"/>
          <w:sz w:val="24"/>
          <w:szCs w:val="24"/>
        </w:rPr>
        <w:t>中心</w:t>
      </w:r>
    </w:p>
    <w:p w14:paraId="1C41CDF2" w14:textId="24AEFFE1" w:rsidR="0001166F" w:rsidRPr="005A1579" w:rsidRDefault="00A90D97">
      <w:pPr>
        <w:spacing w:before="50" w:after="50" w:line="440" w:lineRule="exact"/>
        <w:rPr>
          <w:rFonts w:ascii="宋体" w:eastAsia="宋体" w:hAnsi="宋体"/>
          <w:sz w:val="24"/>
          <w:szCs w:val="24"/>
        </w:rPr>
      </w:pPr>
      <w:r w:rsidRPr="005A1579">
        <w:rPr>
          <w:rFonts w:ascii="宋体" w:eastAsia="宋体" w:hAnsi="宋体" w:hint="eastAsia"/>
          <w:sz w:val="24"/>
          <w:szCs w:val="24"/>
        </w:rPr>
        <w:t xml:space="preserve">                           </w:t>
      </w:r>
      <w:r w:rsidR="00143CB6">
        <w:rPr>
          <w:rFonts w:ascii="宋体" w:eastAsia="宋体" w:hAnsi="宋体"/>
          <w:sz w:val="24"/>
          <w:szCs w:val="24"/>
        </w:rPr>
        <w:t xml:space="preserve">       </w:t>
      </w:r>
      <w:r w:rsidRPr="005A1579">
        <w:rPr>
          <w:rFonts w:ascii="宋体" w:eastAsia="宋体" w:hAnsi="宋体" w:hint="eastAsia"/>
          <w:sz w:val="24"/>
          <w:szCs w:val="24"/>
        </w:rPr>
        <w:t xml:space="preserve"> 2023年</w:t>
      </w:r>
      <w:r w:rsidR="00EF58A3" w:rsidRPr="005A1579">
        <w:rPr>
          <w:rFonts w:ascii="宋体" w:eastAsia="宋体" w:hAnsi="宋体"/>
          <w:sz w:val="24"/>
          <w:szCs w:val="24"/>
        </w:rPr>
        <w:t>1</w:t>
      </w:r>
      <w:r w:rsidR="009D4E58">
        <w:rPr>
          <w:rFonts w:ascii="宋体" w:eastAsia="宋体" w:hAnsi="宋体"/>
          <w:sz w:val="24"/>
          <w:szCs w:val="24"/>
        </w:rPr>
        <w:t>1</w:t>
      </w:r>
      <w:r w:rsidRPr="005A1579">
        <w:rPr>
          <w:rFonts w:ascii="宋体" w:eastAsia="宋体" w:hAnsi="宋体" w:hint="eastAsia"/>
          <w:sz w:val="24"/>
          <w:szCs w:val="24"/>
        </w:rPr>
        <w:t>月</w:t>
      </w:r>
      <w:r w:rsidR="00EF58A3" w:rsidRPr="005A1579">
        <w:rPr>
          <w:rFonts w:ascii="宋体" w:eastAsia="宋体" w:hAnsi="宋体"/>
          <w:sz w:val="24"/>
          <w:szCs w:val="24"/>
        </w:rPr>
        <w:t>2</w:t>
      </w:r>
      <w:r w:rsidR="009D4E58">
        <w:rPr>
          <w:rFonts w:ascii="宋体" w:eastAsia="宋体" w:hAnsi="宋体"/>
          <w:sz w:val="24"/>
          <w:szCs w:val="24"/>
        </w:rPr>
        <w:t>2</w:t>
      </w:r>
      <w:r w:rsidRPr="005A1579">
        <w:rPr>
          <w:rFonts w:ascii="宋体" w:eastAsia="宋体" w:hAnsi="宋体" w:hint="eastAsia"/>
          <w:sz w:val="24"/>
          <w:szCs w:val="24"/>
        </w:rPr>
        <w:t>日</w:t>
      </w:r>
    </w:p>
    <w:p w14:paraId="23867D5B" w14:textId="77777777" w:rsidR="0001166F" w:rsidRPr="005A1579" w:rsidRDefault="0001166F">
      <w:pPr>
        <w:rPr>
          <w:b/>
          <w:sz w:val="24"/>
          <w:szCs w:val="24"/>
        </w:rPr>
      </w:pPr>
    </w:p>
    <w:p w14:paraId="7983C7A0" w14:textId="77777777" w:rsidR="0001166F" w:rsidRDefault="00A90D97">
      <w:pPr>
        <w:rPr>
          <w:b/>
        </w:rPr>
      </w:pPr>
      <w:r>
        <w:rPr>
          <w:rFonts w:hint="eastAsia"/>
          <w:b/>
        </w:rPr>
        <w:t xml:space="preserve">   </w:t>
      </w:r>
    </w:p>
    <w:sectPr w:rsidR="000116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5B4EB" w14:textId="77777777" w:rsidR="00EE4316" w:rsidRDefault="00EE4316" w:rsidP="00B7246D">
      <w:r>
        <w:separator/>
      </w:r>
    </w:p>
  </w:endnote>
  <w:endnote w:type="continuationSeparator" w:id="0">
    <w:p w14:paraId="53B504AC" w14:textId="77777777" w:rsidR="00EE4316" w:rsidRDefault="00EE4316" w:rsidP="00B7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71BBE" w14:textId="77777777" w:rsidR="00EE4316" w:rsidRDefault="00EE4316" w:rsidP="00B7246D">
      <w:r>
        <w:separator/>
      </w:r>
    </w:p>
  </w:footnote>
  <w:footnote w:type="continuationSeparator" w:id="0">
    <w:p w14:paraId="41C5FD91" w14:textId="77777777" w:rsidR="00EE4316" w:rsidRDefault="00EE4316" w:rsidP="00B724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93010"/>
    <w:rsid w:val="0001166F"/>
    <w:rsid w:val="00021FE6"/>
    <w:rsid w:val="00052DF2"/>
    <w:rsid w:val="00091E4B"/>
    <w:rsid w:val="000C28BE"/>
    <w:rsid w:val="000C7257"/>
    <w:rsid w:val="000E269D"/>
    <w:rsid w:val="000F686C"/>
    <w:rsid w:val="00143CB6"/>
    <w:rsid w:val="00264DA3"/>
    <w:rsid w:val="002B1BA9"/>
    <w:rsid w:val="002D6185"/>
    <w:rsid w:val="002E6BAB"/>
    <w:rsid w:val="002F74B0"/>
    <w:rsid w:val="003078A6"/>
    <w:rsid w:val="00393F65"/>
    <w:rsid w:val="003A7D32"/>
    <w:rsid w:val="003E0CC9"/>
    <w:rsid w:val="00441441"/>
    <w:rsid w:val="004C595C"/>
    <w:rsid w:val="00501007"/>
    <w:rsid w:val="00557042"/>
    <w:rsid w:val="005A1579"/>
    <w:rsid w:val="006137CE"/>
    <w:rsid w:val="00621BA4"/>
    <w:rsid w:val="00654A95"/>
    <w:rsid w:val="00683DC9"/>
    <w:rsid w:val="00740A1E"/>
    <w:rsid w:val="00750B05"/>
    <w:rsid w:val="00770C37"/>
    <w:rsid w:val="007E6EE6"/>
    <w:rsid w:val="00821CB2"/>
    <w:rsid w:val="00824793"/>
    <w:rsid w:val="00865264"/>
    <w:rsid w:val="008705A6"/>
    <w:rsid w:val="00877716"/>
    <w:rsid w:val="008A028C"/>
    <w:rsid w:val="008B254B"/>
    <w:rsid w:val="008D614D"/>
    <w:rsid w:val="008F14FE"/>
    <w:rsid w:val="00960825"/>
    <w:rsid w:val="009757E8"/>
    <w:rsid w:val="009D4E58"/>
    <w:rsid w:val="00A90D97"/>
    <w:rsid w:val="00A95307"/>
    <w:rsid w:val="00AB3FAF"/>
    <w:rsid w:val="00AD47DF"/>
    <w:rsid w:val="00B53D3F"/>
    <w:rsid w:val="00B7246D"/>
    <w:rsid w:val="00BC45F5"/>
    <w:rsid w:val="00BD21E5"/>
    <w:rsid w:val="00BF7051"/>
    <w:rsid w:val="00C77D23"/>
    <w:rsid w:val="00C93010"/>
    <w:rsid w:val="00CA49C6"/>
    <w:rsid w:val="00CD646A"/>
    <w:rsid w:val="00CF2C8D"/>
    <w:rsid w:val="00D23347"/>
    <w:rsid w:val="00DA3A2F"/>
    <w:rsid w:val="00DE0F00"/>
    <w:rsid w:val="00EC098F"/>
    <w:rsid w:val="00ED009B"/>
    <w:rsid w:val="00EE0A8E"/>
    <w:rsid w:val="00EE322E"/>
    <w:rsid w:val="00EE4316"/>
    <w:rsid w:val="00EF58A3"/>
    <w:rsid w:val="00F069DF"/>
    <w:rsid w:val="00F103B2"/>
    <w:rsid w:val="00F30042"/>
    <w:rsid w:val="00F515A9"/>
    <w:rsid w:val="00F72E51"/>
    <w:rsid w:val="00FC2540"/>
    <w:rsid w:val="00FD6619"/>
    <w:rsid w:val="0AB87860"/>
    <w:rsid w:val="0AE45E9C"/>
    <w:rsid w:val="0B734890"/>
    <w:rsid w:val="16462A2D"/>
    <w:rsid w:val="27B969F9"/>
    <w:rsid w:val="328114B3"/>
    <w:rsid w:val="396811AF"/>
    <w:rsid w:val="492D1F0E"/>
    <w:rsid w:val="4CD20FE5"/>
    <w:rsid w:val="5A933437"/>
    <w:rsid w:val="6401170A"/>
    <w:rsid w:val="6B8F3969"/>
    <w:rsid w:val="7C48521D"/>
    <w:rsid w:val="7E791D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7045E"/>
  <w15:docId w15:val="{DC439DE1-0C0D-4858-AE51-987C0244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仿宋_GB2312" w:eastAsia="仿宋_GB2312" w:hAnsi="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rFonts w:ascii="仿宋_GB2312" w:eastAsia="仿宋_GB2312" w:hAnsi="Times New Roman"/>
      <w:kern w:val="2"/>
      <w:sz w:val="18"/>
      <w:szCs w:val="18"/>
    </w:rPr>
  </w:style>
  <w:style w:type="character" w:customStyle="1" w:styleId="a4">
    <w:name w:val="页脚 字符"/>
    <w:basedOn w:val="a0"/>
    <w:link w:val="a3"/>
    <w:uiPriority w:val="99"/>
    <w:rPr>
      <w:rFonts w:ascii="仿宋_GB2312"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58</Words>
  <Characters>336</Characters>
  <Application>Microsoft Office Word</Application>
  <DocSecurity>0</DocSecurity>
  <Lines>2</Lines>
  <Paragraphs>1</Paragraphs>
  <ScaleCrop>false</ScaleCrop>
  <Company>China</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马东涛</cp:lastModifiedBy>
  <cp:revision>34</cp:revision>
  <dcterms:created xsi:type="dcterms:W3CDTF">2020-01-13T09:42:00Z</dcterms:created>
  <dcterms:modified xsi:type="dcterms:W3CDTF">2023-11-22T01:00:00Z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2052-11.8.2.11023</vt:lpwstr>
  </property>
  <property fmtid="{D5CDD505-2E9C-101B-9397-08002B2CF9AE}" pid="3" name="ICV">
    <vt:lpwstr>16A2441858964D119260C4BFACE6AB51</vt:lpwstr>
  </property>
</Properties>
</file>